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1B1A" w:rsidRDefault="00711B1A" w:rsidP="00186D07">
      <w:pPr>
        <w:shd w:val="clear" w:color="5F497A" w:themeColor="accent4" w:themeShade="BF" w:fill="auto"/>
        <w:jc w:val="center"/>
        <w:rPr>
          <w:rFonts w:ascii="Times New Roman" w:hAnsi="Times New Roman" w:cs="Times New Roman"/>
          <w:b/>
          <w:sz w:val="96"/>
          <w:szCs w:val="96"/>
        </w:rPr>
      </w:pPr>
    </w:p>
    <w:p w:rsidR="00E27814" w:rsidRPr="00711B1A" w:rsidRDefault="00711B1A" w:rsidP="00186D07">
      <w:pPr>
        <w:shd w:val="clear" w:color="5F497A" w:themeColor="accent4" w:themeShade="BF" w:fill="auto"/>
        <w:jc w:val="center"/>
        <w:rPr>
          <w:rFonts w:ascii="Times New Roman" w:hAnsi="Times New Roman" w:cs="Times New Roman"/>
          <w:b/>
          <w:sz w:val="96"/>
          <w:szCs w:val="96"/>
        </w:rPr>
      </w:pPr>
      <w:r w:rsidRPr="00711B1A">
        <w:rPr>
          <w:rFonts w:ascii="Times New Roman" w:hAnsi="Times New Roman" w:cs="Times New Roman"/>
          <w:b/>
          <w:sz w:val="96"/>
          <w:szCs w:val="96"/>
        </w:rPr>
        <w:t xml:space="preserve">Творческая работа </w:t>
      </w:r>
    </w:p>
    <w:p w:rsidR="00E27814" w:rsidRDefault="00551691" w:rsidP="00186D07">
      <w:pPr>
        <w:shd w:val="clear" w:color="5F497A" w:themeColor="accent4" w:themeShade="BF" w:fill="auto"/>
        <w:jc w:val="center"/>
        <w:rPr>
          <w:rFonts w:ascii="Times New Roman" w:hAnsi="Times New Roman" w:cs="Times New Roman"/>
          <w:b/>
          <w:sz w:val="44"/>
          <w:szCs w:val="44"/>
        </w:rPr>
      </w:pPr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363.75pt;height:136.5pt" fillcolor="#063" strokecolor="green">
            <v:fill r:id="rId5" o:title="Бумажный пакет" type="tile"/>
            <v:shadow on="t" type="perspective" color="#c7dfd3" opacity="52429f" origin="-.5,-.5" offset="-26pt,-36pt" matrix="1.25,,,1.25"/>
            <v:textpath style="font-family:&quot;Times New Roman&quot;;v-text-kern:t" trim="t" fitpath="t" string="Родственники кошек"/>
          </v:shape>
        </w:pict>
      </w:r>
    </w:p>
    <w:p w:rsidR="00E27814" w:rsidRDefault="00E27814" w:rsidP="00186D07">
      <w:pPr>
        <w:shd w:val="clear" w:color="5F497A" w:themeColor="accent4" w:themeShade="BF" w:fill="auto"/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E27814" w:rsidRDefault="00551691" w:rsidP="00186D07">
      <w:pPr>
        <w:shd w:val="clear" w:color="5F497A" w:themeColor="accent4" w:themeShade="BF" w:fill="auto"/>
        <w:jc w:val="center"/>
      </w:pPr>
      <w:r>
        <w:pict>
          <v:shape id="_x0000_i1026" type="#_x0000_t136" style="width:330.75pt;height:126pt" fillcolor="#063" strokecolor="green">
            <v:fill r:id="rId5" o:title="Бумажный пакет" type="tile"/>
            <v:shadow on="t" type="perspective" color="#c7dfd3" opacity="52429f" origin="-.5,-.5" offset="-26pt,-36pt" matrix="1.25,,,1.25"/>
            <v:textpath style="font-family:&quot;Times New Roman&quot;;v-text-kern:t" trim="t" fitpath="t" string="в дикой природе."/>
          </v:shape>
        </w:pict>
      </w:r>
    </w:p>
    <w:p w:rsidR="00E27814" w:rsidRDefault="00E27814" w:rsidP="00186D07">
      <w:pPr>
        <w:shd w:val="clear" w:color="5F497A" w:themeColor="accent4" w:themeShade="BF" w:fill="auto"/>
        <w:jc w:val="center"/>
      </w:pPr>
    </w:p>
    <w:p w:rsidR="00E27814" w:rsidRPr="00E27814" w:rsidRDefault="00E27814" w:rsidP="00711B1A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</w:t>
      </w:r>
      <w:r w:rsidR="00711B1A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7814">
        <w:rPr>
          <w:rFonts w:ascii="Times New Roman" w:hAnsi="Times New Roman" w:cs="Times New Roman"/>
          <w:sz w:val="24"/>
          <w:szCs w:val="24"/>
        </w:rPr>
        <w:t xml:space="preserve">Выполнил  ученик 4 класса </w:t>
      </w:r>
    </w:p>
    <w:p w:rsidR="00E27814" w:rsidRPr="00E27814" w:rsidRDefault="00E27814" w:rsidP="00E27814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</w:t>
      </w:r>
      <w:r w:rsidRPr="00E27814">
        <w:rPr>
          <w:rFonts w:ascii="Times New Roman" w:hAnsi="Times New Roman" w:cs="Times New Roman"/>
          <w:sz w:val="24"/>
          <w:szCs w:val="24"/>
        </w:rPr>
        <w:t xml:space="preserve">МБОУ СОШ с. </w:t>
      </w:r>
      <w:proofErr w:type="spellStart"/>
      <w:r w:rsidRPr="00E27814">
        <w:rPr>
          <w:rFonts w:ascii="Times New Roman" w:hAnsi="Times New Roman" w:cs="Times New Roman"/>
          <w:sz w:val="24"/>
          <w:szCs w:val="24"/>
        </w:rPr>
        <w:t>Б.Колояр</w:t>
      </w:r>
      <w:proofErr w:type="spellEnd"/>
    </w:p>
    <w:p w:rsidR="00E27814" w:rsidRDefault="00E27814" w:rsidP="00E27814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</w:t>
      </w:r>
      <w:r w:rsidRPr="00E27814">
        <w:rPr>
          <w:rFonts w:ascii="Times New Roman" w:hAnsi="Times New Roman" w:cs="Times New Roman"/>
          <w:sz w:val="24"/>
          <w:szCs w:val="24"/>
        </w:rPr>
        <w:t xml:space="preserve"> им. Н.М. </w:t>
      </w:r>
      <w:proofErr w:type="spellStart"/>
      <w:r w:rsidRPr="00E27814">
        <w:rPr>
          <w:rFonts w:ascii="Times New Roman" w:hAnsi="Times New Roman" w:cs="Times New Roman"/>
          <w:sz w:val="24"/>
          <w:szCs w:val="24"/>
        </w:rPr>
        <w:t>Ащеулова</w:t>
      </w:r>
      <w:proofErr w:type="spellEnd"/>
      <w:r w:rsidRPr="00E2781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7814" w:rsidRPr="00E27814" w:rsidRDefault="00E27814" w:rsidP="00E27814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</w:t>
      </w:r>
      <w:proofErr w:type="spellStart"/>
      <w:r w:rsidRPr="00E27814">
        <w:rPr>
          <w:rFonts w:ascii="Times New Roman" w:hAnsi="Times New Roman" w:cs="Times New Roman"/>
          <w:sz w:val="24"/>
          <w:szCs w:val="24"/>
        </w:rPr>
        <w:t>Корячкин</w:t>
      </w:r>
      <w:proofErr w:type="spellEnd"/>
      <w:r w:rsidRPr="00E27814">
        <w:rPr>
          <w:rFonts w:ascii="Times New Roman" w:hAnsi="Times New Roman" w:cs="Times New Roman"/>
          <w:sz w:val="24"/>
          <w:szCs w:val="24"/>
        </w:rPr>
        <w:t xml:space="preserve"> Никита</w:t>
      </w:r>
    </w:p>
    <w:p w:rsidR="00E27814" w:rsidRDefault="00E27814" w:rsidP="00E27814">
      <w:pPr>
        <w:pStyle w:val="a7"/>
        <w:jc w:val="center"/>
        <w:rPr>
          <w:b/>
          <w:sz w:val="44"/>
          <w:szCs w:val="4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Pr="00E27814">
        <w:rPr>
          <w:rFonts w:ascii="Times New Roman" w:hAnsi="Times New Roman" w:cs="Times New Roman"/>
          <w:sz w:val="24"/>
          <w:szCs w:val="24"/>
        </w:rPr>
        <w:t xml:space="preserve">Руководитель: </w:t>
      </w:r>
      <w:proofErr w:type="spellStart"/>
      <w:r w:rsidRPr="00E27814">
        <w:rPr>
          <w:rFonts w:ascii="Times New Roman" w:hAnsi="Times New Roman" w:cs="Times New Roman"/>
          <w:sz w:val="24"/>
          <w:szCs w:val="24"/>
        </w:rPr>
        <w:t>Нетунаева</w:t>
      </w:r>
      <w:proofErr w:type="spellEnd"/>
      <w:r w:rsidRPr="00E27814">
        <w:rPr>
          <w:rFonts w:ascii="Times New Roman" w:hAnsi="Times New Roman" w:cs="Times New Roman"/>
          <w:sz w:val="24"/>
          <w:szCs w:val="24"/>
        </w:rPr>
        <w:t xml:space="preserve"> О.В</w:t>
      </w:r>
      <w:r>
        <w:t>.</w:t>
      </w:r>
    </w:p>
    <w:p w:rsidR="00E27814" w:rsidRDefault="00E27814" w:rsidP="00186D07">
      <w:pPr>
        <w:shd w:val="clear" w:color="5F497A" w:themeColor="accent4" w:themeShade="BF" w:fill="auto"/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E27814" w:rsidRDefault="00E27814" w:rsidP="00E27814">
      <w:pPr>
        <w:shd w:val="clear" w:color="5F497A" w:themeColor="accent4" w:themeShade="BF" w:fill="auto"/>
        <w:rPr>
          <w:rFonts w:ascii="Times New Roman" w:hAnsi="Times New Roman" w:cs="Times New Roman"/>
          <w:b/>
          <w:sz w:val="44"/>
          <w:szCs w:val="44"/>
        </w:rPr>
      </w:pPr>
    </w:p>
    <w:p w:rsidR="008E0483" w:rsidRPr="00DA06D0" w:rsidRDefault="008E0483" w:rsidP="00186D07">
      <w:pPr>
        <w:shd w:val="clear" w:color="5F497A" w:themeColor="accent4" w:themeShade="BF" w:fill="auto"/>
        <w:jc w:val="center"/>
      </w:pPr>
      <w:r w:rsidRPr="00E3325E">
        <w:rPr>
          <w:rFonts w:ascii="Times New Roman" w:hAnsi="Times New Roman" w:cs="Times New Roman"/>
          <w:b/>
          <w:sz w:val="44"/>
          <w:szCs w:val="44"/>
        </w:rPr>
        <w:lastRenderedPageBreak/>
        <w:t>Лев</w:t>
      </w:r>
    </w:p>
    <w:p w:rsidR="00DA06D0" w:rsidRPr="00E3325E" w:rsidRDefault="00DA06D0" w:rsidP="00E3325E">
      <w:pPr>
        <w:pStyle w:val="a7"/>
        <w:ind w:firstLine="709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DA06D0">
        <w:rPr>
          <w:rFonts w:ascii="Times New Roman" w:hAnsi="Times New Roman" w:cs="Times New Roman"/>
          <w:b/>
          <w:noProof/>
          <w:sz w:val="44"/>
          <w:szCs w:val="44"/>
          <w:lang w:eastAsia="ru-RU"/>
        </w:rPr>
        <w:drawing>
          <wp:inline distT="0" distB="0" distL="0" distR="0">
            <wp:extent cx="3152775" cy="1866900"/>
            <wp:effectExtent l="19050" t="0" r="9525" b="0"/>
            <wp:docPr id="2" name="Рисунок 1" descr="&amp;Lcy;&amp;iecy;&amp;v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&amp;Lcy;&amp;iecy;&amp;vcy;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775" cy="1866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7814" w:rsidRDefault="008E0483" w:rsidP="00E27814">
      <w:pPr>
        <w:pStyle w:val="a7"/>
        <w:ind w:firstLine="709"/>
        <w:rPr>
          <w:rFonts w:ascii="Times New Roman" w:hAnsi="Times New Roman" w:cs="Times New Roman"/>
          <w:sz w:val="24"/>
          <w:szCs w:val="24"/>
        </w:rPr>
      </w:pPr>
      <w:r w:rsidRPr="00E3325E">
        <w:rPr>
          <w:rFonts w:ascii="Times New Roman" w:hAnsi="Times New Roman" w:cs="Times New Roman"/>
          <w:sz w:val="24"/>
          <w:szCs w:val="24"/>
        </w:rPr>
        <w:t xml:space="preserve">Обитает в Центральной Африке, в очень небольшом количестве, в индийском штате </w:t>
      </w:r>
      <w:proofErr w:type="spellStart"/>
      <w:r w:rsidRPr="00E3325E">
        <w:rPr>
          <w:rFonts w:ascii="Times New Roman" w:hAnsi="Times New Roman" w:cs="Times New Roman"/>
          <w:sz w:val="24"/>
          <w:szCs w:val="24"/>
        </w:rPr>
        <w:t>Гуджарат</w:t>
      </w:r>
      <w:proofErr w:type="spellEnd"/>
      <w:r w:rsidRPr="00E3325E">
        <w:rPr>
          <w:rFonts w:ascii="Times New Roman" w:hAnsi="Times New Roman" w:cs="Times New Roman"/>
          <w:sz w:val="24"/>
          <w:szCs w:val="24"/>
        </w:rPr>
        <w:t xml:space="preserve">, в </w:t>
      </w:r>
      <w:proofErr w:type="spellStart"/>
      <w:r w:rsidRPr="00E3325E">
        <w:rPr>
          <w:rFonts w:ascii="Times New Roman" w:hAnsi="Times New Roman" w:cs="Times New Roman"/>
          <w:sz w:val="24"/>
          <w:szCs w:val="24"/>
        </w:rPr>
        <w:t>Гирских</w:t>
      </w:r>
      <w:proofErr w:type="spellEnd"/>
      <w:r w:rsidRPr="00E3325E">
        <w:rPr>
          <w:rFonts w:ascii="Times New Roman" w:hAnsi="Times New Roman" w:cs="Times New Roman"/>
          <w:sz w:val="24"/>
          <w:szCs w:val="24"/>
        </w:rPr>
        <w:t xml:space="preserve"> лесах.</w:t>
      </w:r>
      <w:r w:rsidRPr="00E3325E">
        <w:rPr>
          <w:rFonts w:ascii="Times New Roman" w:hAnsi="Times New Roman" w:cs="Times New Roman"/>
          <w:sz w:val="24"/>
          <w:szCs w:val="24"/>
        </w:rPr>
        <w:br/>
        <w:t>Это очень крупный, могучего телосложения зверь. Его самцы достигают в длину 180-240 см, не считая хвоста (60-90 см). Масса льва от 180 до 227 кг.</w:t>
      </w:r>
      <w:r w:rsidRPr="00E3325E">
        <w:rPr>
          <w:rFonts w:ascii="Times New Roman" w:hAnsi="Times New Roman" w:cs="Times New Roman"/>
          <w:sz w:val="24"/>
          <w:szCs w:val="24"/>
        </w:rPr>
        <w:br/>
        <w:t>Добычей львам служат различные антилопы, зебры и другие копытные средней величины, вплоть до молодых слонов, носорогов, бегемотов, а также домашнего скота. Лев ест падаль и всевозможных мелких животных (даже мышевидных грызунов).</w:t>
      </w:r>
      <w:r w:rsidRPr="00E3325E">
        <w:rPr>
          <w:rFonts w:ascii="Times New Roman" w:hAnsi="Times New Roman" w:cs="Times New Roman"/>
          <w:sz w:val="24"/>
          <w:szCs w:val="24"/>
        </w:rPr>
        <w:br/>
        <w:t xml:space="preserve">Период спаривания не приурочен к определенному времени года, вследствие чего одновременно можно наблюдать львиц </w:t>
      </w:r>
      <w:proofErr w:type="gramStart"/>
      <w:r w:rsidRPr="00E3325E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E3325E">
        <w:rPr>
          <w:rFonts w:ascii="Times New Roman" w:hAnsi="Times New Roman" w:cs="Times New Roman"/>
          <w:sz w:val="24"/>
          <w:szCs w:val="24"/>
        </w:rPr>
        <w:t xml:space="preserve"> львятами разного возраста. Спаривание сопровождается кровавыми столкновениями самцов, иногда приводящих к гибели конкурентов. Беременность самки длится от 105 до 112 дней. В выводке чаще всего бывает 3 львенка, реже - 2, 4 или 5.</w:t>
      </w:r>
    </w:p>
    <w:p w:rsidR="008E0483" w:rsidRPr="00E27814" w:rsidRDefault="008E0483" w:rsidP="00E27814">
      <w:pPr>
        <w:pStyle w:val="a7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E3325E">
        <w:rPr>
          <w:b/>
          <w:sz w:val="44"/>
          <w:szCs w:val="44"/>
        </w:rPr>
        <w:t>Тигр</w:t>
      </w:r>
    </w:p>
    <w:p w:rsidR="00DA06D0" w:rsidRDefault="00DA06D0" w:rsidP="00DA06D0">
      <w:pPr>
        <w:pStyle w:val="a5"/>
        <w:jc w:val="center"/>
      </w:pPr>
      <w:r w:rsidRPr="00DA06D0">
        <w:rPr>
          <w:b/>
          <w:noProof/>
          <w:sz w:val="44"/>
          <w:szCs w:val="44"/>
        </w:rPr>
        <w:drawing>
          <wp:inline distT="0" distB="0" distL="0" distR="0">
            <wp:extent cx="3209925" cy="2276475"/>
            <wp:effectExtent l="19050" t="0" r="9525" b="0"/>
            <wp:docPr id="3" name="Рисунок 4" descr="Тиг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Тигр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925" cy="2276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0483" w:rsidRPr="00DA06D0" w:rsidRDefault="008E0483" w:rsidP="00DA06D0">
      <w:pPr>
        <w:pStyle w:val="a5"/>
        <w:rPr>
          <w:b/>
          <w:sz w:val="44"/>
          <w:szCs w:val="44"/>
        </w:rPr>
      </w:pPr>
      <w:proofErr w:type="gramStart"/>
      <w:r w:rsidRPr="00E3325E">
        <w:t>Обитает на Дальнем Востоке, севере Ирана, севере Афганистана, в Индостане, Непале, Бирме, Таиланде, Индокитае, Яве, Бали.</w:t>
      </w:r>
      <w:proofErr w:type="gramEnd"/>
      <w:r w:rsidRPr="00E3325E">
        <w:br/>
        <w:t>В длину его тело 180-280 см, хвост примерно 90см, масса от 227 до 272 кг.</w:t>
      </w:r>
      <w:r w:rsidRPr="00E3325E">
        <w:br/>
      </w:r>
      <w:proofErr w:type="gramStart"/>
      <w:r w:rsidRPr="00E3325E">
        <w:t>Добычей ему служат различные копытные звери, в первую очередь кабаны, олени, косули, а затем и другие животные, включая крокодилов, черепах, рыбу, крабов, насекомых.</w:t>
      </w:r>
      <w:proofErr w:type="gramEnd"/>
      <w:r w:rsidRPr="00E3325E">
        <w:t xml:space="preserve"> Обитателей водоемов тигру ловить нетрудно, т.к. он любит купаться и хорошо плавает. За копытными он охотится путем </w:t>
      </w:r>
      <w:proofErr w:type="spellStart"/>
      <w:r w:rsidRPr="00E3325E">
        <w:t>скрадывания</w:t>
      </w:r>
      <w:proofErr w:type="spellEnd"/>
      <w:r w:rsidRPr="00E3325E">
        <w:t xml:space="preserve"> из засады.</w:t>
      </w:r>
      <w:r w:rsidRPr="00E3325E">
        <w:br/>
        <w:t>Беременность длится 95-112 дней. В выводке обычно насчитывается 2-4 тигренка, редко один, еще реже 5-6.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80"/>
        <w:gridCol w:w="3075"/>
      </w:tblGrid>
      <w:tr w:rsidR="008E0483" w:rsidRPr="008E0483" w:rsidTr="008E0483">
        <w:trPr>
          <w:tblCellSpacing w:w="0" w:type="dxa"/>
        </w:trPr>
        <w:tc>
          <w:tcPr>
            <w:tcW w:w="0" w:type="auto"/>
            <w:hideMark/>
          </w:tcPr>
          <w:p w:rsidR="008E0483" w:rsidRPr="008E0483" w:rsidRDefault="008E0483" w:rsidP="008E04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5" w:type="dxa"/>
            <w:hideMark/>
          </w:tcPr>
          <w:p w:rsidR="008E0483" w:rsidRPr="008E0483" w:rsidRDefault="008E0483" w:rsidP="008E0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0483" w:rsidRPr="008E0483" w:rsidTr="008E0483">
        <w:trPr>
          <w:tblCellSpacing w:w="0" w:type="dxa"/>
        </w:trPr>
        <w:tc>
          <w:tcPr>
            <w:tcW w:w="0" w:type="auto"/>
            <w:hideMark/>
          </w:tcPr>
          <w:p w:rsidR="008E0483" w:rsidRPr="008E0483" w:rsidRDefault="008E0483" w:rsidP="008E04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8E0483" w:rsidRPr="008E0483" w:rsidRDefault="008E0483" w:rsidP="008E04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8E0483" w:rsidRDefault="008E0483" w:rsidP="00E3325E">
      <w:pPr>
        <w:pStyle w:val="a5"/>
        <w:jc w:val="center"/>
        <w:rPr>
          <w:b/>
          <w:sz w:val="44"/>
          <w:szCs w:val="44"/>
        </w:rPr>
      </w:pPr>
      <w:r w:rsidRPr="00E3325E">
        <w:rPr>
          <w:b/>
          <w:sz w:val="44"/>
          <w:szCs w:val="44"/>
        </w:rPr>
        <w:lastRenderedPageBreak/>
        <w:t>Лео</w:t>
      </w:r>
      <w:r w:rsidRPr="00E3325E">
        <w:rPr>
          <w:b/>
          <w:sz w:val="44"/>
          <w:szCs w:val="44"/>
        </w:rPr>
        <w:softHyphen/>
        <w:t>пард</w:t>
      </w:r>
    </w:p>
    <w:p w:rsidR="00DA06D0" w:rsidRPr="00E3325E" w:rsidRDefault="00DA06D0" w:rsidP="00E3325E">
      <w:pPr>
        <w:pStyle w:val="a5"/>
        <w:jc w:val="center"/>
        <w:rPr>
          <w:b/>
          <w:sz w:val="44"/>
          <w:szCs w:val="44"/>
        </w:rPr>
      </w:pPr>
      <w:r w:rsidRPr="00DA06D0">
        <w:rPr>
          <w:b/>
          <w:noProof/>
          <w:sz w:val="44"/>
          <w:szCs w:val="44"/>
        </w:rPr>
        <w:drawing>
          <wp:inline distT="0" distB="0" distL="0" distR="0">
            <wp:extent cx="3324225" cy="2495550"/>
            <wp:effectExtent l="19050" t="0" r="9525" b="0"/>
            <wp:docPr id="10" name="Рисунок 5" descr="Леопар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Леопард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225" cy="2495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0483" w:rsidRDefault="008E0483" w:rsidP="00E3325E">
      <w:pPr>
        <w:pStyle w:val="a5"/>
        <w:ind w:firstLine="709"/>
      </w:pPr>
      <w:r>
        <w:t>Ареал леопарда очень обширен, превышая область распространения любого другого представителя данного семейства. Он населяет большую часть Африки (кроме Сахары) и южную половину Азии.</w:t>
      </w:r>
      <w:r>
        <w:br/>
        <w:t xml:space="preserve">Обитает в глухих тропических, субтропических и </w:t>
      </w:r>
      <w:proofErr w:type="spellStart"/>
      <w:r>
        <w:t>смсешанных</w:t>
      </w:r>
      <w:proofErr w:type="spellEnd"/>
      <w:r>
        <w:t xml:space="preserve"> лесах маньчжурского типа, на горных склонах и равнинах, в саваннах, зарослях по берегам рек.</w:t>
      </w:r>
      <w:r>
        <w:br/>
        <w:t>Тело его достигает в длину 91-180 см, хвост - 75-110 см, масса обычно 32-40 кг, но изредка превышает 100 кг.</w:t>
      </w:r>
      <w:r>
        <w:br/>
        <w:t>Питается относительно мелкими разнообразными видами антилоп, оленями, косулями и другими копытными животными, а в случае их недостатка - грызунами, обезьянами и птицами. Среди леопардов, правда реже, чем у львов и тигров, появляются людоеды. Но по дерзости нападений на людей леопарды порой даже превосходят львов и тигров.</w:t>
      </w:r>
    </w:p>
    <w:p w:rsidR="008E0483" w:rsidRDefault="008E0483" w:rsidP="00E3325E">
      <w:pPr>
        <w:pStyle w:val="a5"/>
        <w:jc w:val="center"/>
        <w:rPr>
          <w:b/>
          <w:sz w:val="44"/>
          <w:szCs w:val="44"/>
        </w:rPr>
      </w:pPr>
      <w:r w:rsidRPr="00E3325E">
        <w:rPr>
          <w:b/>
          <w:sz w:val="44"/>
          <w:szCs w:val="44"/>
        </w:rPr>
        <w:t>Барс</w:t>
      </w:r>
    </w:p>
    <w:p w:rsidR="00DA06D0" w:rsidRDefault="00DA06D0" w:rsidP="00DA06D0">
      <w:pPr>
        <w:pStyle w:val="a5"/>
        <w:jc w:val="center"/>
      </w:pPr>
      <w:r w:rsidRPr="00DA06D0">
        <w:rPr>
          <w:b/>
          <w:noProof/>
          <w:sz w:val="44"/>
          <w:szCs w:val="44"/>
        </w:rPr>
        <w:drawing>
          <wp:inline distT="0" distB="0" distL="0" distR="0">
            <wp:extent cx="3152775" cy="2495550"/>
            <wp:effectExtent l="0" t="0" r="0" b="0"/>
            <wp:docPr id="11" name="Рисунок 6" descr="Бар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Барс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775" cy="2495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0483" w:rsidRPr="00DA06D0" w:rsidRDefault="00DA06D0" w:rsidP="00DA06D0">
      <w:pPr>
        <w:pStyle w:val="a5"/>
        <w:rPr>
          <w:b/>
          <w:sz w:val="44"/>
          <w:szCs w:val="44"/>
        </w:rPr>
      </w:pPr>
      <w:r>
        <w:t xml:space="preserve">        </w:t>
      </w:r>
      <w:r w:rsidR="008E0483" w:rsidRPr="00E3325E">
        <w:t>Обитает в Гималаях, Тибете, горах Монголии. В большинстве районов он живет летом около снежной линии на высоте 3660-3970 м, зимой вслед за копытными спускается до 1800 м.</w:t>
      </w:r>
      <w:r>
        <w:t xml:space="preserve"> </w:t>
      </w:r>
      <w:r w:rsidR="008E0483" w:rsidRPr="00E3325E">
        <w:t>В длину он достигает 120-150 см, хвост около 90см, масса 23-41кг.</w:t>
      </w:r>
      <w:r w:rsidR="008E0483" w:rsidRPr="00E3325E">
        <w:br/>
      </w:r>
      <w:r>
        <w:t xml:space="preserve">      </w:t>
      </w:r>
      <w:r w:rsidR="008E0483" w:rsidRPr="00E3325E">
        <w:t xml:space="preserve">Охотится ирбис главным образом на различных копытных. Кроме них, он ловит </w:t>
      </w:r>
      <w:r w:rsidR="008E0483" w:rsidRPr="00E3325E">
        <w:lastRenderedPageBreak/>
        <w:t>зайцев, сурков и других мелких зверей.</w:t>
      </w:r>
      <w:r w:rsidR="008E0483" w:rsidRPr="00E3325E">
        <w:br/>
      </w:r>
      <w:r>
        <w:t xml:space="preserve">      </w:t>
      </w:r>
      <w:r w:rsidR="008E0483" w:rsidRPr="00E3325E">
        <w:t>Спаривание происходит зимой или ранней весной, на юге ареала - в разное время года. Беременность длится 90 дней. В выводке 3-5 детенышей.</w:t>
      </w:r>
    </w:p>
    <w:p w:rsidR="008E0483" w:rsidRDefault="008E0483" w:rsidP="00E3325E">
      <w:pPr>
        <w:pStyle w:val="a5"/>
        <w:jc w:val="center"/>
        <w:rPr>
          <w:b/>
          <w:sz w:val="32"/>
          <w:szCs w:val="32"/>
        </w:rPr>
      </w:pPr>
      <w:r w:rsidRPr="00E3325E">
        <w:rPr>
          <w:b/>
          <w:sz w:val="32"/>
          <w:szCs w:val="32"/>
        </w:rPr>
        <w:t>КУГУАР или ПУМА</w:t>
      </w:r>
    </w:p>
    <w:p w:rsidR="00DA06D0" w:rsidRDefault="00DA06D0" w:rsidP="00DA06D0">
      <w:pPr>
        <w:pStyle w:val="a5"/>
        <w:jc w:val="center"/>
        <w:rPr>
          <w:b/>
          <w:sz w:val="32"/>
          <w:szCs w:val="32"/>
        </w:rPr>
      </w:pPr>
      <w:r w:rsidRPr="00DA06D0">
        <w:rPr>
          <w:b/>
          <w:noProof/>
          <w:sz w:val="32"/>
          <w:szCs w:val="32"/>
        </w:rPr>
        <w:drawing>
          <wp:inline distT="0" distB="0" distL="0" distR="0">
            <wp:extent cx="3152775" cy="2352675"/>
            <wp:effectExtent l="19050" t="0" r="9525" b="0"/>
            <wp:docPr id="12" name="Рисунок 7" descr="Пум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Пума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775" cy="2352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0483" w:rsidRPr="00DA06D0" w:rsidRDefault="00DA06D0" w:rsidP="00DA06D0">
      <w:pPr>
        <w:pStyle w:val="a5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</w:t>
      </w:r>
      <w:r w:rsidR="008E0483" w:rsidRPr="00E3325E">
        <w:t xml:space="preserve">Ареал ее охватывает Северную Америку до Канады и практически всю Южную Америку до </w:t>
      </w:r>
      <w:proofErr w:type="spellStart"/>
      <w:r w:rsidR="008E0483" w:rsidRPr="00E3325E">
        <w:t>Патагонии</w:t>
      </w:r>
      <w:proofErr w:type="spellEnd"/>
      <w:r w:rsidR="008E0483" w:rsidRPr="00E3325E">
        <w:t xml:space="preserve"> включительно.</w:t>
      </w:r>
      <w:r w:rsidR="008E0483" w:rsidRPr="00E3325E">
        <w:br/>
      </w:r>
      <w:r>
        <w:t xml:space="preserve">        </w:t>
      </w:r>
      <w:r w:rsidR="008E0483" w:rsidRPr="00E3325E">
        <w:t>Местом обитания служат в основном горные леса. Вместе с тем пума встречается в заболоченных джунглях, равнинных тропических лесах и даже в почти безлесных пампасах.</w:t>
      </w:r>
      <w:r w:rsidR="008E0483" w:rsidRPr="00E3325E">
        <w:br/>
      </w:r>
      <w:r>
        <w:t xml:space="preserve">        </w:t>
      </w:r>
      <w:r w:rsidR="008E0483" w:rsidRPr="00E3325E">
        <w:t>Этот крупный зверь достигает в длину 197 см, при длине хво</w:t>
      </w:r>
      <w:r>
        <w:t xml:space="preserve">ста до 82 см и массе до 105 кг. </w:t>
      </w:r>
      <w:r w:rsidR="008E0483" w:rsidRPr="00E3325E">
        <w:t>Охотится пума на самых разнообразных животных (от мышей, полевок и воробьиных птиц до обезьян, пекари, оленей, нанду и даже молодых тапиров).</w:t>
      </w:r>
    </w:p>
    <w:p w:rsidR="008E0483" w:rsidRDefault="008E0483" w:rsidP="00E3325E">
      <w:pPr>
        <w:pStyle w:val="a7"/>
        <w:ind w:firstLine="709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E3325E">
        <w:rPr>
          <w:rFonts w:ascii="Times New Roman" w:hAnsi="Times New Roman" w:cs="Times New Roman"/>
          <w:b/>
          <w:sz w:val="44"/>
          <w:szCs w:val="44"/>
        </w:rPr>
        <w:t>Ягуар</w:t>
      </w:r>
    </w:p>
    <w:p w:rsidR="00DA06D0" w:rsidRPr="00E3325E" w:rsidRDefault="00DA06D0" w:rsidP="00DA06D0">
      <w:pPr>
        <w:pStyle w:val="a7"/>
        <w:ind w:firstLine="709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 xml:space="preserve">            </w:t>
      </w:r>
      <w:r w:rsidRPr="00DA06D0">
        <w:rPr>
          <w:rFonts w:ascii="Times New Roman" w:hAnsi="Times New Roman" w:cs="Times New Roman"/>
          <w:b/>
          <w:noProof/>
          <w:sz w:val="44"/>
          <w:szCs w:val="44"/>
          <w:lang w:eastAsia="ru-RU"/>
        </w:rPr>
        <w:drawing>
          <wp:inline distT="0" distB="0" distL="0" distR="0">
            <wp:extent cx="3238500" cy="2428875"/>
            <wp:effectExtent l="19050" t="0" r="0" b="0"/>
            <wp:docPr id="13" name="Рисунок 8" descr="Ягуа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Ягуар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2428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0483" w:rsidRPr="00E3325E" w:rsidRDefault="008E0483" w:rsidP="00E3325E">
      <w:pPr>
        <w:pStyle w:val="a7"/>
        <w:ind w:firstLine="709"/>
        <w:rPr>
          <w:rFonts w:ascii="Times New Roman" w:hAnsi="Times New Roman" w:cs="Times New Roman"/>
          <w:sz w:val="24"/>
          <w:szCs w:val="24"/>
        </w:rPr>
      </w:pPr>
      <w:proofErr w:type="gramStart"/>
      <w:r w:rsidRPr="00E3325E">
        <w:rPr>
          <w:rFonts w:ascii="Times New Roman" w:hAnsi="Times New Roman" w:cs="Times New Roman"/>
          <w:sz w:val="24"/>
          <w:szCs w:val="24"/>
        </w:rPr>
        <w:t>Распространен</w:t>
      </w:r>
      <w:proofErr w:type="gramEnd"/>
      <w:r w:rsidRPr="00E3325E">
        <w:rPr>
          <w:rFonts w:ascii="Times New Roman" w:hAnsi="Times New Roman" w:cs="Times New Roman"/>
          <w:sz w:val="24"/>
          <w:szCs w:val="24"/>
        </w:rPr>
        <w:t xml:space="preserve"> почти по всей Южной и Центральной Америке и на юге Северной Америки. Для него наиболее характерны дремучие тропические леса, в меньшей мер</w:t>
      </w:r>
      <w:proofErr w:type="gramStart"/>
      <w:r w:rsidRPr="00E3325E">
        <w:rPr>
          <w:rFonts w:ascii="Times New Roman" w:hAnsi="Times New Roman" w:cs="Times New Roman"/>
          <w:sz w:val="24"/>
          <w:szCs w:val="24"/>
        </w:rPr>
        <w:t>е-</w:t>
      </w:r>
      <w:proofErr w:type="gramEnd"/>
      <w:r w:rsidRPr="00E3325E">
        <w:rPr>
          <w:rFonts w:ascii="Times New Roman" w:hAnsi="Times New Roman" w:cs="Times New Roman"/>
          <w:sz w:val="24"/>
          <w:szCs w:val="24"/>
        </w:rPr>
        <w:t xml:space="preserve"> засушливые заросли кустарников.</w:t>
      </w:r>
      <w:r w:rsidRPr="00E3325E">
        <w:rPr>
          <w:rFonts w:ascii="Times New Roman" w:hAnsi="Times New Roman" w:cs="Times New Roman"/>
          <w:sz w:val="24"/>
          <w:szCs w:val="24"/>
        </w:rPr>
        <w:br/>
      </w:r>
      <w:r w:rsidR="00DA06D0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E3325E">
        <w:rPr>
          <w:rFonts w:ascii="Times New Roman" w:hAnsi="Times New Roman" w:cs="Times New Roman"/>
          <w:sz w:val="24"/>
          <w:szCs w:val="24"/>
        </w:rPr>
        <w:t>Длина его тела около 150-180 см, хвост - 70-91см, масса - 68-136 кг.</w:t>
      </w:r>
      <w:r w:rsidRPr="00E3325E">
        <w:rPr>
          <w:rFonts w:ascii="Times New Roman" w:hAnsi="Times New Roman" w:cs="Times New Roman"/>
          <w:sz w:val="24"/>
          <w:szCs w:val="24"/>
        </w:rPr>
        <w:br/>
        <w:t xml:space="preserve">Добычей ягуару служат олени, пекари, агути, </w:t>
      </w:r>
      <w:proofErr w:type="spellStart"/>
      <w:r w:rsidRPr="00E3325E">
        <w:rPr>
          <w:rFonts w:ascii="Times New Roman" w:hAnsi="Times New Roman" w:cs="Times New Roman"/>
          <w:sz w:val="24"/>
          <w:szCs w:val="24"/>
        </w:rPr>
        <w:t>водосвинки</w:t>
      </w:r>
      <w:proofErr w:type="spellEnd"/>
      <w:r w:rsidRPr="00E3325E">
        <w:rPr>
          <w:rFonts w:ascii="Times New Roman" w:hAnsi="Times New Roman" w:cs="Times New Roman"/>
          <w:sz w:val="24"/>
          <w:szCs w:val="24"/>
        </w:rPr>
        <w:t>. Он нападает на крупных тапиров, похищает собак и домашний скот, ловит аллигаторов, черепах, рыбу, мелких животных.</w:t>
      </w:r>
    </w:p>
    <w:p w:rsidR="00DA06D0" w:rsidRPr="00DA06D0" w:rsidRDefault="008E0483" w:rsidP="00DA06D0">
      <w:pPr>
        <w:pStyle w:val="a7"/>
        <w:ind w:firstLine="709"/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color w:val="FF9900"/>
        </w:rPr>
        <w:lastRenderedPageBreak/>
        <w:br/>
      </w:r>
      <w:r w:rsidR="00E3325E" w:rsidRPr="00DA06D0">
        <w:rPr>
          <w:rFonts w:ascii="Times New Roman" w:hAnsi="Times New Roman" w:cs="Times New Roman"/>
          <w:b/>
          <w:sz w:val="44"/>
          <w:szCs w:val="44"/>
        </w:rPr>
        <w:t>Рысь обыкновенная</w:t>
      </w:r>
    </w:p>
    <w:p w:rsidR="00DA06D0" w:rsidRDefault="00DA06D0" w:rsidP="00DA06D0">
      <w:pPr>
        <w:pStyle w:val="a7"/>
        <w:ind w:firstLine="709"/>
        <w:jc w:val="center"/>
      </w:pPr>
      <w:r w:rsidRPr="00DA06D0">
        <w:rPr>
          <w:noProof/>
          <w:color w:val="FF9900"/>
          <w:lang w:eastAsia="ru-RU"/>
        </w:rPr>
        <w:drawing>
          <wp:inline distT="0" distB="0" distL="0" distR="0">
            <wp:extent cx="3371850" cy="2095500"/>
            <wp:effectExtent l="19050" t="0" r="0" b="0"/>
            <wp:docPr id="14" name="Рисунок 18" descr="http://aby.at.ua/Stati/ry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aby.at.ua/Stati/rys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850" cy="2095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81FA3">
        <w:t>е</w:t>
      </w:r>
    </w:p>
    <w:p w:rsidR="008E0483" w:rsidRPr="00D81FA3" w:rsidRDefault="008E0483" w:rsidP="00DA06D0">
      <w:pPr>
        <w:pStyle w:val="a7"/>
        <w:ind w:firstLine="709"/>
        <w:rPr>
          <w:sz w:val="24"/>
          <w:szCs w:val="24"/>
        </w:rPr>
      </w:pPr>
      <w:r>
        <w:rPr>
          <w:color w:val="FF9900"/>
        </w:rPr>
        <w:br/>
      </w:r>
      <w:r w:rsidR="00E3325E" w:rsidRPr="00D81FA3">
        <w:rPr>
          <w:sz w:val="24"/>
          <w:szCs w:val="24"/>
        </w:rPr>
        <w:t xml:space="preserve">          </w:t>
      </w:r>
      <w:r w:rsidRPr="00D81FA3">
        <w:rPr>
          <w:sz w:val="24"/>
          <w:szCs w:val="24"/>
        </w:rPr>
        <w:t xml:space="preserve">Водится в горах </w:t>
      </w:r>
      <w:proofErr w:type="spellStart"/>
      <w:r w:rsidRPr="00D81FA3">
        <w:rPr>
          <w:sz w:val="24"/>
          <w:szCs w:val="24"/>
        </w:rPr>
        <w:t>Пиринейского</w:t>
      </w:r>
      <w:proofErr w:type="spellEnd"/>
      <w:r w:rsidRPr="00D81FA3">
        <w:rPr>
          <w:sz w:val="24"/>
          <w:szCs w:val="24"/>
        </w:rPr>
        <w:t xml:space="preserve"> </w:t>
      </w:r>
      <w:proofErr w:type="spellStart"/>
      <w:r w:rsidRPr="00D81FA3">
        <w:rPr>
          <w:sz w:val="24"/>
          <w:szCs w:val="24"/>
        </w:rPr>
        <w:t>полуострава</w:t>
      </w:r>
      <w:proofErr w:type="spellEnd"/>
      <w:r w:rsidRPr="00D81FA3">
        <w:rPr>
          <w:sz w:val="24"/>
          <w:szCs w:val="24"/>
        </w:rPr>
        <w:t>, в Скандинавии, Финляндии, Польше, Чехии, Венгрии, Румынии, Греции, в Малой, Средней и Центральной Азии до Китая и Монголии.</w:t>
      </w:r>
      <w:r w:rsidRPr="00D81FA3">
        <w:rPr>
          <w:sz w:val="24"/>
          <w:szCs w:val="24"/>
        </w:rPr>
        <w:br/>
        <w:t>Тело ее имеет длину 82-105 см, хвост - 20-31 см, масса - 8-15 кг, редко больше.</w:t>
      </w:r>
      <w:r w:rsidRPr="00D81FA3">
        <w:rPr>
          <w:sz w:val="24"/>
          <w:szCs w:val="24"/>
        </w:rPr>
        <w:br/>
      </w:r>
      <w:r w:rsidR="00E3325E" w:rsidRPr="00D81FA3">
        <w:rPr>
          <w:sz w:val="24"/>
          <w:szCs w:val="24"/>
        </w:rPr>
        <w:t xml:space="preserve">        </w:t>
      </w:r>
      <w:proofErr w:type="gramStart"/>
      <w:r w:rsidRPr="00D81FA3">
        <w:rPr>
          <w:sz w:val="24"/>
          <w:szCs w:val="24"/>
        </w:rPr>
        <w:t xml:space="preserve">Постоянно она охотится на </w:t>
      </w:r>
      <w:proofErr w:type="spellStart"/>
      <w:r w:rsidRPr="00D81FA3">
        <w:rPr>
          <w:sz w:val="24"/>
          <w:szCs w:val="24"/>
        </w:rPr>
        <w:t>тетеревинных</w:t>
      </w:r>
      <w:proofErr w:type="spellEnd"/>
      <w:r w:rsidRPr="00D81FA3">
        <w:rPr>
          <w:sz w:val="24"/>
          <w:szCs w:val="24"/>
        </w:rPr>
        <w:t xml:space="preserve"> птиц, мелких грызунов, реже - на небольших копытных, вроде косули, кабарги, пятнистого и северного оленей, иногда на домашних кошек и собак, а в лесу на лисиц, енотовидных собак и других некрупных зверей.</w:t>
      </w:r>
      <w:proofErr w:type="gramEnd"/>
      <w:r w:rsidRPr="00D81FA3">
        <w:rPr>
          <w:sz w:val="24"/>
          <w:szCs w:val="24"/>
        </w:rPr>
        <w:br/>
      </w:r>
      <w:r w:rsidR="00E3325E" w:rsidRPr="00D81FA3">
        <w:rPr>
          <w:sz w:val="24"/>
          <w:szCs w:val="24"/>
        </w:rPr>
        <w:t xml:space="preserve">       </w:t>
      </w:r>
      <w:r w:rsidRPr="00D81FA3">
        <w:rPr>
          <w:sz w:val="24"/>
          <w:szCs w:val="24"/>
        </w:rPr>
        <w:t>Спаривание происходит зимой или ранней весной. Беременность длится 63-70 дней. В выводке обычно бывает всего 2-3 котенка.</w:t>
      </w:r>
    </w:p>
    <w:p w:rsidR="00E3325E" w:rsidRPr="00DA06D0" w:rsidRDefault="00E3325E" w:rsidP="00DA06D0">
      <w:pPr>
        <w:pStyle w:val="a7"/>
        <w:ind w:firstLine="709"/>
        <w:jc w:val="center"/>
        <w:rPr>
          <w:b/>
        </w:rPr>
      </w:pPr>
      <w:r w:rsidRPr="00DA06D0">
        <w:rPr>
          <w:rFonts w:ascii="Times New Roman" w:hAnsi="Times New Roman" w:cs="Times New Roman"/>
          <w:b/>
          <w:sz w:val="44"/>
          <w:szCs w:val="44"/>
        </w:rPr>
        <w:t>Рысь рыжая</w:t>
      </w:r>
    </w:p>
    <w:p w:rsidR="00DA06D0" w:rsidRDefault="00DA06D0" w:rsidP="00DA06D0">
      <w:pPr>
        <w:pStyle w:val="a7"/>
        <w:ind w:firstLine="709"/>
        <w:jc w:val="center"/>
        <w:rPr>
          <w:color w:val="FF9900"/>
        </w:rPr>
      </w:pPr>
      <w:r w:rsidRPr="00DA06D0">
        <w:rPr>
          <w:noProof/>
          <w:color w:val="FF9900"/>
          <w:lang w:eastAsia="ru-RU"/>
        </w:rPr>
        <w:drawing>
          <wp:inline distT="0" distB="0" distL="0" distR="0">
            <wp:extent cx="3552825" cy="2143125"/>
            <wp:effectExtent l="19050" t="0" r="9525" b="0"/>
            <wp:docPr id="15" name="Рисунок 21" descr="http://aby.at.ua/Stati/orry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aby.at.ua/Stati/orrys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2825" cy="2143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0483" w:rsidRPr="00D81FA3" w:rsidRDefault="008E0483" w:rsidP="00E3325E">
      <w:pPr>
        <w:pStyle w:val="a7"/>
        <w:ind w:firstLine="709"/>
        <w:rPr>
          <w:color w:val="FF9900"/>
          <w:sz w:val="24"/>
          <w:szCs w:val="24"/>
        </w:rPr>
      </w:pPr>
      <w:proofErr w:type="gramStart"/>
      <w:r w:rsidRPr="00D81FA3">
        <w:rPr>
          <w:sz w:val="24"/>
          <w:szCs w:val="24"/>
        </w:rPr>
        <w:t>Распространена</w:t>
      </w:r>
      <w:proofErr w:type="gramEnd"/>
      <w:r w:rsidRPr="00D81FA3">
        <w:rPr>
          <w:sz w:val="24"/>
          <w:szCs w:val="24"/>
        </w:rPr>
        <w:t xml:space="preserve"> в южной половине Северной Америки.</w:t>
      </w:r>
      <w:r w:rsidRPr="00D81FA3">
        <w:rPr>
          <w:sz w:val="24"/>
          <w:szCs w:val="24"/>
        </w:rPr>
        <w:br/>
      </w:r>
      <w:r w:rsidR="00E3325E" w:rsidRPr="00D81FA3">
        <w:rPr>
          <w:sz w:val="24"/>
          <w:szCs w:val="24"/>
        </w:rPr>
        <w:t xml:space="preserve">            </w:t>
      </w:r>
      <w:r w:rsidRPr="00D81FA3">
        <w:rPr>
          <w:sz w:val="24"/>
          <w:szCs w:val="24"/>
        </w:rPr>
        <w:t xml:space="preserve">По общему облику это типичная рысь, но более мелкая, чем предыдущий вид (масса до 4,5 кг), не столь длинноногая и </w:t>
      </w:r>
      <w:proofErr w:type="spellStart"/>
      <w:r w:rsidRPr="00D81FA3">
        <w:rPr>
          <w:sz w:val="24"/>
          <w:szCs w:val="24"/>
        </w:rPr>
        <w:t>широколапая</w:t>
      </w:r>
      <w:proofErr w:type="spellEnd"/>
      <w:r w:rsidRPr="00D81FA3">
        <w:rPr>
          <w:sz w:val="24"/>
          <w:szCs w:val="24"/>
        </w:rPr>
        <w:t>, но более длиннохвостая.</w:t>
      </w:r>
      <w:r w:rsidRPr="00D81FA3">
        <w:rPr>
          <w:sz w:val="24"/>
          <w:szCs w:val="24"/>
        </w:rPr>
        <w:br/>
      </w:r>
      <w:r w:rsidR="00E3325E" w:rsidRPr="00D81FA3">
        <w:rPr>
          <w:sz w:val="24"/>
          <w:szCs w:val="24"/>
        </w:rPr>
        <w:t xml:space="preserve">           </w:t>
      </w:r>
      <w:r w:rsidRPr="00D81FA3">
        <w:rPr>
          <w:sz w:val="24"/>
          <w:szCs w:val="24"/>
        </w:rPr>
        <w:t>Обитает в горах и субтропических заболоченных лесах, на голых склонах гор, среди кактусов на пустынных равнинах.</w:t>
      </w:r>
      <w:r w:rsidRPr="00D81FA3">
        <w:rPr>
          <w:sz w:val="24"/>
          <w:szCs w:val="24"/>
        </w:rPr>
        <w:br/>
      </w:r>
      <w:r w:rsidR="00E3325E" w:rsidRPr="00D81FA3">
        <w:rPr>
          <w:sz w:val="24"/>
          <w:szCs w:val="24"/>
        </w:rPr>
        <w:t xml:space="preserve">           </w:t>
      </w:r>
      <w:r w:rsidRPr="00D81FA3">
        <w:rPr>
          <w:sz w:val="24"/>
          <w:szCs w:val="24"/>
        </w:rPr>
        <w:t>Питается главным образом полевками, белками и другими грызунами, но порой нападает на диких индеек, домашних кур и даже белохвостых оленей и ов</w:t>
      </w:r>
      <w:r w:rsidR="00D81FA3">
        <w:rPr>
          <w:sz w:val="24"/>
          <w:szCs w:val="24"/>
        </w:rPr>
        <w:t>е</w:t>
      </w:r>
      <w:r w:rsidRPr="00D81FA3">
        <w:rPr>
          <w:sz w:val="24"/>
          <w:szCs w:val="24"/>
        </w:rPr>
        <w:t>ц.</w:t>
      </w:r>
    </w:p>
    <w:p w:rsidR="00DA06D0" w:rsidRDefault="00DA06D0" w:rsidP="00E27814">
      <w:pPr>
        <w:pStyle w:val="a7"/>
        <w:rPr>
          <w:rFonts w:ascii="Times New Roman" w:hAnsi="Times New Roman" w:cs="Times New Roman"/>
          <w:b/>
          <w:color w:val="FF9900"/>
          <w:sz w:val="44"/>
          <w:szCs w:val="44"/>
        </w:rPr>
      </w:pPr>
    </w:p>
    <w:p w:rsidR="00DA06D0" w:rsidRPr="00DA06D0" w:rsidRDefault="00E3325E" w:rsidP="00DA06D0">
      <w:pPr>
        <w:pStyle w:val="a7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DA06D0">
        <w:rPr>
          <w:rFonts w:ascii="Times New Roman" w:hAnsi="Times New Roman" w:cs="Times New Roman"/>
          <w:b/>
          <w:sz w:val="44"/>
          <w:szCs w:val="44"/>
        </w:rPr>
        <w:t>Манул</w:t>
      </w:r>
    </w:p>
    <w:p w:rsidR="00DA06D0" w:rsidRDefault="00DA06D0" w:rsidP="00DA06D0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  <w:r w:rsidRPr="00DA06D0">
        <w:rPr>
          <w:noProof/>
          <w:color w:val="FF9900"/>
          <w:lang w:eastAsia="ru-RU"/>
        </w:rPr>
        <w:lastRenderedPageBreak/>
        <w:drawing>
          <wp:inline distT="0" distB="0" distL="0" distR="0">
            <wp:extent cx="3733800" cy="2705100"/>
            <wp:effectExtent l="19050" t="0" r="0" b="0"/>
            <wp:docPr id="17" name="Рисунок 24" descr="http://aby.at.ua/Stati/manu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aby.at.ua/Stati/manul.jp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0" cy="2705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0483" w:rsidRPr="00DA06D0" w:rsidRDefault="008E0483" w:rsidP="00DA06D0">
      <w:pPr>
        <w:pStyle w:val="a7"/>
        <w:rPr>
          <w:rFonts w:ascii="Times New Roman" w:hAnsi="Times New Roman" w:cs="Times New Roman"/>
          <w:b/>
          <w:color w:val="FF9900"/>
          <w:sz w:val="44"/>
          <w:szCs w:val="44"/>
        </w:rPr>
      </w:pPr>
      <w:r>
        <w:rPr>
          <w:color w:val="FF9900"/>
        </w:rPr>
        <w:br/>
      </w:r>
      <w:r w:rsidR="00E3325E">
        <w:rPr>
          <w:rFonts w:ascii="Times New Roman" w:hAnsi="Times New Roman" w:cs="Times New Roman"/>
          <w:sz w:val="24"/>
          <w:szCs w:val="24"/>
        </w:rPr>
        <w:t xml:space="preserve">         </w:t>
      </w:r>
      <w:proofErr w:type="spellStart"/>
      <w:r w:rsidRPr="00E3325E">
        <w:rPr>
          <w:rFonts w:ascii="Times New Roman" w:hAnsi="Times New Roman" w:cs="Times New Roman"/>
          <w:sz w:val="24"/>
          <w:szCs w:val="24"/>
        </w:rPr>
        <w:t>Распространенв</w:t>
      </w:r>
      <w:proofErr w:type="spellEnd"/>
      <w:r w:rsidRPr="00E3325E">
        <w:rPr>
          <w:rFonts w:ascii="Times New Roman" w:hAnsi="Times New Roman" w:cs="Times New Roman"/>
          <w:sz w:val="24"/>
          <w:szCs w:val="24"/>
        </w:rPr>
        <w:t xml:space="preserve"> в пустынях и степях Азии от Каспийского моря до Забайкалья, Монголии и Север</w:t>
      </w:r>
      <w:proofErr w:type="gramStart"/>
      <w:r w:rsidRPr="00E3325E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E3325E">
        <w:rPr>
          <w:rFonts w:ascii="Times New Roman" w:hAnsi="Times New Roman" w:cs="Times New Roman"/>
          <w:sz w:val="24"/>
          <w:szCs w:val="24"/>
        </w:rPr>
        <w:t xml:space="preserve"> Западного Китая.</w:t>
      </w:r>
      <w:r w:rsidRPr="00E3325E">
        <w:rPr>
          <w:rFonts w:ascii="Times New Roman" w:hAnsi="Times New Roman" w:cs="Times New Roman"/>
          <w:sz w:val="24"/>
          <w:szCs w:val="24"/>
        </w:rPr>
        <w:br/>
      </w:r>
      <w:r w:rsidR="00E3325E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E3325E">
        <w:rPr>
          <w:rFonts w:ascii="Times New Roman" w:hAnsi="Times New Roman" w:cs="Times New Roman"/>
          <w:sz w:val="24"/>
          <w:szCs w:val="24"/>
        </w:rPr>
        <w:t xml:space="preserve">Размером он с </w:t>
      </w:r>
      <w:proofErr w:type="spellStart"/>
      <w:r w:rsidRPr="00E3325E">
        <w:rPr>
          <w:rFonts w:ascii="Times New Roman" w:hAnsi="Times New Roman" w:cs="Times New Roman"/>
          <w:sz w:val="24"/>
          <w:szCs w:val="24"/>
        </w:rPr>
        <w:t>ддомашнюю</w:t>
      </w:r>
      <w:proofErr w:type="spellEnd"/>
      <w:r w:rsidRPr="00E3325E">
        <w:rPr>
          <w:rFonts w:ascii="Times New Roman" w:hAnsi="Times New Roman" w:cs="Times New Roman"/>
          <w:sz w:val="24"/>
          <w:szCs w:val="24"/>
        </w:rPr>
        <w:t xml:space="preserve"> кошку (длина тела 52-65 см, хвоста - 21-25 см).</w:t>
      </w:r>
      <w:r w:rsidRPr="00E3325E">
        <w:rPr>
          <w:rFonts w:ascii="Times New Roman" w:hAnsi="Times New Roman" w:cs="Times New Roman"/>
          <w:sz w:val="24"/>
          <w:szCs w:val="24"/>
        </w:rPr>
        <w:br/>
        <w:t>Кормиться почти исключительно мелкими зверьками - пищухами, мышевидными грызунами, отчасти птицами.</w:t>
      </w:r>
      <w:r w:rsidRPr="00E3325E">
        <w:rPr>
          <w:rFonts w:ascii="Times New Roman" w:hAnsi="Times New Roman" w:cs="Times New Roman"/>
          <w:sz w:val="24"/>
          <w:szCs w:val="24"/>
        </w:rPr>
        <w:br/>
      </w:r>
      <w:r w:rsidR="00E3325E">
        <w:rPr>
          <w:rFonts w:ascii="Times New Roman" w:hAnsi="Times New Roman" w:cs="Times New Roman"/>
          <w:sz w:val="24"/>
          <w:szCs w:val="24"/>
        </w:rPr>
        <w:t xml:space="preserve">        </w:t>
      </w:r>
      <w:r w:rsidRPr="00E3325E">
        <w:rPr>
          <w:rFonts w:ascii="Times New Roman" w:hAnsi="Times New Roman" w:cs="Times New Roman"/>
          <w:sz w:val="24"/>
          <w:szCs w:val="24"/>
        </w:rPr>
        <w:t xml:space="preserve">Манул предпочитает каменистые нагорья и </w:t>
      </w:r>
      <w:proofErr w:type="spellStart"/>
      <w:r w:rsidRPr="00E3325E">
        <w:rPr>
          <w:rFonts w:ascii="Times New Roman" w:hAnsi="Times New Roman" w:cs="Times New Roman"/>
          <w:sz w:val="24"/>
          <w:szCs w:val="24"/>
        </w:rPr>
        <w:t>безлесые</w:t>
      </w:r>
      <w:proofErr w:type="spellEnd"/>
      <w:r w:rsidRPr="00E3325E">
        <w:rPr>
          <w:rFonts w:ascii="Times New Roman" w:hAnsi="Times New Roman" w:cs="Times New Roman"/>
          <w:sz w:val="24"/>
          <w:szCs w:val="24"/>
        </w:rPr>
        <w:t xml:space="preserve"> склоны, иногда поднимаясь в горы до 3000 м. Активен вечером и ранним утром. В летний период питается насекомыми. Добычу ловит, карауля ее у камней и нор. Не </w:t>
      </w:r>
      <w:proofErr w:type="gramStart"/>
      <w:r w:rsidRPr="00E3325E">
        <w:rPr>
          <w:rFonts w:ascii="Times New Roman" w:hAnsi="Times New Roman" w:cs="Times New Roman"/>
          <w:sz w:val="24"/>
          <w:szCs w:val="24"/>
        </w:rPr>
        <w:t>приспособлен</w:t>
      </w:r>
      <w:proofErr w:type="gramEnd"/>
      <w:r w:rsidRPr="00E3325E">
        <w:rPr>
          <w:rFonts w:ascii="Times New Roman" w:hAnsi="Times New Roman" w:cs="Times New Roman"/>
          <w:sz w:val="24"/>
          <w:szCs w:val="24"/>
        </w:rPr>
        <w:t xml:space="preserve"> к быстрому бегу, от врагов спасается, забираясь на скалы, а также прячась в камнях или норах. Логово устраивает в расселинах скал, под камнями, в норах сурков. Деторождение происходит в конце мая - июне, в выводке 1-7, чаще 3-5 котят.</w:t>
      </w:r>
    </w:p>
    <w:p w:rsidR="008E0483" w:rsidRDefault="008E0483" w:rsidP="008E0483">
      <w:pPr>
        <w:pStyle w:val="a5"/>
      </w:pPr>
    </w:p>
    <w:p w:rsidR="00BD4F83" w:rsidRDefault="00BD4F83" w:rsidP="008E0483">
      <w:pPr>
        <w:pStyle w:val="a5"/>
      </w:pPr>
    </w:p>
    <w:p w:rsidR="00BD4F83" w:rsidRDefault="00BD4F83" w:rsidP="008E0483">
      <w:pPr>
        <w:pStyle w:val="a5"/>
      </w:pPr>
    </w:p>
    <w:p w:rsidR="00BD4F83" w:rsidRDefault="00BD4F83" w:rsidP="008E0483">
      <w:pPr>
        <w:pStyle w:val="a5"/>
      </w:pPr>
    </w:p>
    <w:p w:rsidR="00BD4F83" w:rsidRDefault="00BD4F83" w:rsidP="008E0483">
      <w:pPr>
        <w:pStyle w:val="a5"/>
      </w:pPr>
    </w:p>
    <w:p w:rsidR="00BD4F83" w:rsidRDefault="00BD4F83" w:rsidP="008E0483">
      <w:pPr>
        <w:pStyle w:val="a5"/>
      </w:pPr>
    </w:p>
    <w:p w:rsidR="00BD4F83" w:rsidRDefault="00BD4F83" w:rsidP="008E0483">
      <w:pPr>
        <w:pStyle w:val="a5"/>
      </w:pPr>
    </w:p>
    <w:p w:rsidR="00BD4F83" w:rsidRDefault="00BD4F83" w:rsidP="008E0483">
      <w:pPr>
        <w:pStyle w:val="a5"/>
      </w:pPr>
    </w:p>
    <w:p w:rsidR="00BD4F83" w:rsidRDefault="00BD4F83" w:rsidP="008E0483">
      <w:pPr>
        <w:pStyle w:val="a5"/>
      </w:pPr>
    </w:p>
    <w:p w:rsidR="00BD4F83" w:rsidRDefault="00BD4F83" w:rsidP="008E0483">
      <w:pPr>
        <w:pStyle w:val="a5"/>
      </w:pPr>
    </w:p>
    <w:p w:rsidR="008E0483" w:rsidRDefault="008E0483"/>
    <w:p w:rsidR="00D81FA3" w:rsidRDefault="00D81FA3">
      <w:bookmarkStart w:id="0" w:name="_GoBack"/>
      <w:bookmarkEnd w:id="0"/>
    </w:p>
    <w:p w:rsidR="00D81FA3" w:rsidRDefault="00D81FA3"/>
    <w:p w:rsidR="00D81FA3" w:rsidRDefault="00D81FA3"/>
    <w:p w:rsidR="00D81FA3" w:rsidRDefault="00D81FA3"/>
    <w:p w:rsidR="00D81FA3" w:rsidRDefault="00D81FA3"/>
    <w:p w:rsidR="00D81FA3" w:rsidRDefault="00D81FA3"/>
    <w:p w:rsidR="00D81FA3" w:rsidRDefault="00D81FA3"/>
    <w:p w:rsidR="00D81FA3" w:rsidRDefault="00D81FA3"/>
    <w:sectPr w:rsidR="00D81FA3" w:rsidSect="00711B1A">
      <w:pgSz w:w="11906" w:h="16838"/>
      <w:pgMar w:top="1134" w:right="850" w:bottom="1134" w:left="1701" w:header="708" w:footer="708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E0483"/>
    <w:rsid w:val="00186D07"/>
    <w:rsid w:val="00551691"/>
    <w:rsid w:val="005F2ACE"/>
    <w:rsid w:val="00711B1A"/>
    <w:rsid w:val="007D0038"/>
    <w:rsid w:val="008E0483"/>
    <w:rsid w:val="00BD4F83"/>
    <w:rsid w:val="00D81FA3"/>
    <w:rsid w:val="00DA06D0"/>
    <w:rsid w:val="00E27814"/>
    <w:rsid w:val="00E3325E"/>
    <w:rsid w:val="00EC6638"/>
    <w:rsid w:val="00FE4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2A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04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E0483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8E04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8E0483"/>
    <w:rPr>
      <w:color w:val="0000FF"/>
      <w:u w:val="single"/>
    </w:rPr>
  </w:style>
  <w:style w:type="paragraph" w:styleId="a7">
    <w:name w:val="No Spacing"/>
    <w:uiPriority w:val="1"/>
    <w:qFormat/>
    <w:rsid w:val="00E3325E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99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8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9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948</Words>
  <Characters>5408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user</cp:lastModifiedBy>
  <cp:revision>9</cp:revision>
  <dcterms:created xsi:type="dcterms:W3CDTF">2017-01-30T11:58:00Z</dcterms:created>
  <dcterms:modified xsi:type="dcterms:W3CDTF">2021-01-27T14:11:00Z</dcterms:modified>
</cp:coreProperties>
</file>